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5B57C5" w14:textId="77777777" w:rsidR="00657822" w:rsidRDefault="00657822" w:rsidP="00CC47E9"/>
    <w:p w14:paraId="3A27A2E6" w14:textId="77777777" w:rsidR="00B27FB1" w:rsidRDefault="00B27FB1" w:rsidP="00CC47E9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7D918697" w14:textId="1DA1215B" w:rsidR="00CA752A" w:rsidRDefault="00CA752A" w:rsidP="00CC47E9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CA752A">
        <w:rPr>
          <w:rFonts w:asciiTheme="minorHAnsi" w:hAnsiTheme="minorHAnsi" w:cstheme="minorHAnsi"/>
          <w:b/>
          <w:bCs/>
          <w:sz w:val="28"/>
          <w:szCs w:val="28"/>
        </w:rPr>
        <w:t>Unpacking Stigma and Identity Resources</w:t>
      </w:r>
      <w:r w:rsidRPr="00CA752A">
        <w:rPr>
          <w:rFonts w:asciiTheme="minorHAnsi" w:hAnsiTheme="minorHAnsi" w:cstheme="minorHAnsi"/>
          <w:b/>
          <w:bCs/>
          <w:sz w:val="28"/>
          <w:szCs w:val="28"/>
        </w:rPr>
        <w:tab/>
      </w:r>
      <w:r w:rsidRPr="00CA752A">
        <w:rPr>
          <w:rFonts w:asciiTheme="minorHAnsi" w:hAnsiTheme="minorHAnsi" w:cstheme="minorHAnsi"/>
          <w:b/>
          <w:bCs/>
          <w:sz w:val="28"/>
          <w:szCs w:val="28"/>
        </w:rPr>
        <w:tab/>
      </w:r>
      <w:r w:rsidR="00B27FB1">
        <w:rPr>
          <w:rFonts w:asciiTheme="minorHAnsi" w:hAnsiTheme="minorHAnsi" w:cstheme="minorHAnsi"/>
          <w:b/>
          <w:bCs/>
          <w:sz w:val="28"/>
          <w:szCs w:val="28"/>
        </w:rPr>
        <w:tab/>
      </w:r>
      <w:r w:rsidR="00B27FB1">
        <w:rPr>
          <w:rFonts w:asciiTheme="minorHAnsi" w:hAnsiTheme="minorHAnsi" w:cstheme="minorHAnsi"/>
          <w:b/>
          <w:bCs/>
          <w:sz w:val="28"/>
          <w:szCs w:val="28"/>
        </w:rPr>
        <w:tab/>
      </w:r>
      <w:r w:rsidRPr="00CA752A">
        <w:rPr>
          <w:rFonts w:asciiTheme="minorHAnsi" w:hAnsiTheme="minorHAnsi" w:cstheme="minorHAnsi"/>
          <w:b/>
          <w:bCs/>
          <w:sz w:val="28"/>
          <w:szCs w:val="28"/>
        </w:rPr>
        <w:t>September 2026</w:t>
      </w:r>
      <w:r w:rsidRPr="00CA752A">
        <w:rPr>
          <w:rFonts w:asciiTheme="minorHAnsi" w:hAnsiTheme="minorHAnsi" w:cstheme="minorHAnsi"/>
          <w:b/>
          <w:bCs/>
          <w:sz w:val="28"/>
          <w:szCs w:val="28"/>
        </w:rPr>
        <w:br/>
        <w:t>Pain Awareness Month</w:t>
      </w:r>
    </w:p>
    <w:p w14:paraId="7976058C" w14:textId="77777777" w:rsidR="0097208A" w:rsidRPr="00CA752A" w:rsidRDefault="0097208A" w:rsidP="00CC47E9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0FBC35E8" w14:textId="77777777" w:rsidR="00CA752A" w:rsidRPr="00EC3210" w:rsidRDefault="00CA752A" w:rsidP="00CC47E9">
      <w:pPr>
        <w:rPr>
          <w:rFonts w:asciiTheme="minorHAnsi" w:hAnsiTheme="minorHAnsi" w:cstheme="minorHAnsi"/>
        </w:rPr>
      </w:pPr>
    </w:p>
    <w:p w14:paraId="101ED3A3" w14:textId="6121D79D" w:rsidR="00EC3210" w:rsidRPr="0097208A" w:rsidRDefault="00B27FB1" w:rsidP="00EC3210">
      <w:pPr>
        <w:pStyle w:val="ListParagraph"/>
        <w:numPr>
          <w:ilvl w:val="0"/>
          <w:numId w:val="19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Parkview Health: </w:t>
      </w:r>
      <w:hyperlink r:id="rId7" w:history="1">
        <w:r w:rsidRPr="00B27FB1">
          <w:rPr>
            <w:rStyle w:val="Hyperlink"/>
            <w:rFonts w:asciiTheme="minorHAnsi" w:hAnsiTheme="minorHAnsi" w:cstheme="minorHAnsi"/>
          </w:rPr>
          <w:t>Unpacking the Stigma of Chronic Pain</w:t>
        </w:r>
      </w:hyperlink>
      <w:r w:rsidR="00EC3210" w:rsidRPr="0097208A">
        <w:rPr>
          <w:rFonts w:asciiTheme="minorHAnsi" w:hAnsiTheme="minorHAnsi" w:cstheme="minorHAnsi"/>
        </w:rPr>
        <w:br/>
      </w:r>
    </w:p>
    <w:p w14:paraId="32D85ABB" w14:textId="2AE5FDF9" w:rsidR="00EC3210" w:rsidRPr="0097208A" w:rsidRDefault="00A91718" w:rsidP="00EC3210">
      <w:pPr>
        <w:pStyle w:val="ListParagraph"/>
        <w:numPr>
          <w:ilvl w:val="0"/>
          <w:numId w:val="19"/>
        </w:numPr>
        <w:rPr>
          <w:rFonts w:asciiTheme="minorHAnsi" w:hAnsiTheme="minorHAnsi" w:cstheme="minorHAnsi"/>
        </w:rPr>
      </w:pPr>
      <w:r w:rsidRPr="0097208A">
        <w:rPr>
          <w:rFonts w:asciiTheme="minorHAnsi" w:hAnsiTheme="minorHAnsi" w:cstheme="minorHAnsi"/>
        </w:rPr>
        <w:t xml:space="preserve">Psychology Today: </w:t>
      </w:r>
      <w:hyperlink r:id="rId8" w:history="1">
        <w:r w:rsidRPr="0097208A">
          <w:rPr>
            <w:rStyle w:val="Hyperlink"/>
            <w:rFonts w:asciiTheme="minorHAnsi" w:hAnsiTheme="minorHAnsi" w:cstheme="minorHAnsi"/>
          </w:rPr>
          <w:t>The Hidden Struggles of Invisible Disabilities</w:t>
        </w:r>
      </w:hyperlink>
      <w:r w:rsidRPr="0097208A">
        <w:rPr>
          <w:rFonts w:asciiTheme="minorHAnsi" w:hAnsiTheme="minorHAnsi" w:cstheme="minorHAnsi"/>
        </w:rPr>
        <w:br/>
      </w:r>
    </w:p>
    <w:p w14:paraId="78226A7F" w14:textId="6114FEC8" w:rsidR="00CD76EF" w:rsidRPr="0097208A" w:rsidRDefault="00CD76EF" w:rsidP="00EC3210">
      <w:pPr>
        <w:pStyle w:val="ListParagraph"/>
        <w:numPr>
          <w:ilvl w:val="0"/>
          <w:numId w:val="19"/>
        </w:numPr>
        <w:rPr>
          <w:rFonts w:asciiTheme="minorHAnsi" w:hAnsiTheme="minorHAnsi" w:cstheme="minorHAnsi"/>
        </w:rPr>
      </w:pPr>
      <w:r w:rsidRPr="0097208A">
        <w:rPr>
          <w:rFonts w:asciiTheme="minorHAnsi" w:hAnsiTheme="minorHAnsi" w:cstheme="minorHAnsi"/>
        </w:rPr>
        <w:t xml:space="preserve">Northern Pain Centre: </w:t>
      </w:r>
      <w:hyperlink r:id="rId9" w:history="1">
        <w:r w:rsidRPr="0097208A">
          <w:rPr>
            <w:rStyle w:val="Hyperlink"/>
            <w:rFonts w:asciiTheme="minorHAnsi" w:hAnsiTheme="minorHAnsi" w:cstheme="minorHAnsi"/>
          </w:rPr>
          <w:t>Chronic Pain, Changing Roles and Identity</w:t>
        </w:r>
      </w:hyperlink>
      <w:r w:rsidRPr="0097208A">
        <w:rPr>
          <w:rFonts w:asciiTheme="minorHAnsi" w:hAnsiTheme="minorHAnsi" w:cstheme="minorHAnsi"/>
        </w:rPr>
        <w:br/>
      </w:r>
    </w:p>
    <w:p w14:paraId="4B7D3055" w14:textId="0066A9E6" w:rsidR="00EC3210" w:rsidRPr="0097208A" w:rsidRDefault="00F818FE" w:rsidP="00EC3210">
      <w:pPr>
        <w:pStyle w:val="ListParagraph"/>
        <w:numPr>
          <w:ilvl w:val="0"/>
          <w:numId w:val="19"/>
        </w:numPr>
        <w:rPr>
          <w:rFonts w:asciiTheme="minorHAnsi" w:hAnsiTheme="minorHAnsi" w:cstheme="minorHAnsi"/>
        </w:rPr>
      </w:pPr>
      <w:r w:rsidRPr="0097208A">
        <w:rPr>
          <w:rFonts w:asciiTheme="minorHAnsi" w:hAnsiTheme="minorHAnsi" w:cstheme="minorHAnsi"/>
        </w:rPr>
        <w:t xml:space="preserve">Psychology Today: </w:t>
      </w:r>
      <w:hyperlink r:id="rId10" w:history="1">
        <w:r w:rsidRPr="0097208A">
          <w:rPr>
            <w:rStyle w:val="Hyperlink"/>
            <w:rFonts w:asciiTheme="minorHAnsi" w:hAnsiTheme="minorHAnsi" w:cstheme="minorHAnsi"/>
          </w:rPr>
          <w:t>6 Ways to Handle the Stigma of Chronic Pain and Illness</w:t>
        </w:r>
      </w:hyperlink>
      <w:r w:rsidR="008D7FB9" w:rsidRPr="0097208A">
        <w:rPr>
          <w:rFonts w:asciiTheme="minorHAnsi" w:hAnsiTheme="minorHAnsi" w:cstheme="minorHAnsi"/>
        </w:rPr>
        <w:br/>
      </w:r>
    </w:p>
    <w:p w14:paraId="69B73046" w14:textId="570292FD" w:rsidR="00EC3210" w:rsidRPr="0097208A" w:rsidRDefault="00EC3210" w:rsidP="00EC3210">
      <w:pPr>
        <w:pStyle w:val="ListParagraph"/>
        <w:numPr>
          <w:ilvl w:val="0"/>
          <w:numId w:val="19"/>
        </w:numPr>
        <w:rPr>
          <w:rFonts w:asciiTheme="minorHAnsi" w:hAnsiTheme="minorHAnsi" w:cstheme="minorHAnsi"/>
        </w:rPr>
      </w:pPr>
      <w:r w:rsidRPr="0097208A">
        <w:rPr>
          <w:rFonts w:asciiTheme="minorHAnsi" w:hAnsiTheme="minorHAnsi" w:cstheme="minorHAnsi"/>
        </w:rPr>
        <w:t xml:space="preserve">US Pain Foundation: </w:t>
      </w:r>
      <w:hyperlink r:id="rId11" w:history="1">
        <w:r w:rsidRPr="0097208A">
          <w:rPr>
            <w:rStyle w:val="Hyperlink"/>
            <w:rFonts w:asciiTheme="minorHAnsi" w:hAnsiTheme="minorHAnsi" w:cstheme="minorHAnsi"/>
          </w:rPr>
          <w:t>Volunteer – You Can do it from Home</w:t>
        </w:r>
      </w:hyperlink>
      <w:r w:rsidRPr="0097208A">
        <w:rPr>
          <w:rFonts w:asciiTheme="minorHAnsi" w:hAnsiTheme="minorHAnsi" w:cstheme="minorHAnsi"/>
        </w:rPr>
        <w:t xml:space="preserve"> </w:t>
      </w:r>
      <w:r w:rsidRPr="0097208A">
        <w:rPr>
          <w:rFonts w:asciiTheme="minorHAnsi" w:hAnsiTheme="minorHAnsi" w:cstheme="minorHAnsi"/>
        </w:rPr>
        <w:br/>
      </w:r>
    </w:p>
    <w:p w14:paraId="2FF155DB" w14:textId="77777777" w:rsidR="0097208A" w:rsidRDefault="00EC3210" w:rsidP="00EC3210">
      <w:pPr>
        <w:pStyle w:val="ListParagraph"/>
        <w:numPr>
          <w:ilvl w:val="0"/>
          <w:numId w:val="19"/>
        </w:numPr>
        <w:rPr>
          <w:rFonts w:asciiTheme="minorHAnsi" w:hAnsiTheme="minorHAnsi" w:cstheme="minorHAnsi"/>
        </w:rPr>
      </w:pPr>
      <w:r w:rsidRPr="0097208A">
        <w:rPr>
          <w:rFonts w:asciiTheme="minorHAnsi" w:hAnsiTheme="minorHAnsi" w:cstheme="minorHAnsi"/>
        </w:rPr>
        <w:t xml:space="preserve">US Pain Foundation: </w:t>
      </w:r>
      <w:hyperlink r:id="rId12" w:history="1">
        <w:r w:rsidRPr="0097208A">
          <w:rPr>
            <w:rStyle w:val="Hyperlink"/>
            <w:rFonts w:asciiTheme="minorHAnsi" w:hAnsiTheme="minorHAnsi" w:cstheme="minorHAnsi"/>
          </w:rPr>
          <w:t>Ways to Advocate for</w:t>
        </w:r>
        <w:r w:rsidR="00F818FE" w:rsidRPr="0097208A">
          <w:rPr>
            <w:rStyle w:val="Hyperlink"/>
            <w:rFonts w:asciiTheme="minorHAnsi" w:hAnsiTheme="minorHAnsi" w:cstheme="minorHAnsi"/>
          </w:rPr>
          <w:t xml:space="preserve"> the</w:t>
        </w:r>
        <w:r w:rsidRPr="0097208A">
          <w:rPr>
            <w:rStyle w:val="Hyperlink"/>
            <w:rFonts w:asciiTheme="minorHAnsi" w:hAnsiTheme="minorHAnsi" w:cstheme="minorHAnsi"/>
          </w:rPr>
          <w:t xml:space="preserve"> Pain Community</w:t>
        </w:r>
      </w:hyperlink>
      <w:r w:rsidR="0097208A">
        <w:rPr>
          <w:rFonts w:asciiTheme="minorHAnsi" w:hAnsiTheme="minorHAnsi" w:cstheme="minorHAnsi"/>
        </w:rPr>
        <w:br/>
      </w:r>
    </w:p>
    <w:p w14:paraId="16C63BC7" w14:textId="02AD845E" w:rsidR="00D70FE6" w:rsidRPr="0097208A" w:rsidRDefault="0097208A" w:rsidP="00EC3210">
      <w:pPr>
        <w:pStyle w:val="ListParagraph"/>
        <w:numPr>
          <w:ilvl w:val="0"/>
          <w:numId w:val="19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Psych</w:t>
      </w:r>
      <w:r w:rsidR="00DD11E2">
        <w:rPr>
          <w:rFonts w:asciiTheme="minorHAnsi" w:hAnsiTheme="minorHAnsi" w:cstheme="minorHAnsi"/>
        </w:rPr>
        <w:t>ology</w:t>
      </w:r>
      <w:r>
        <w:rPr>
          <w:rFonts w:asciiTheme="minorHAnsi" w:hAnsiTheme="minorHAnsi" w:cstheme="minorHAnsi"/>
        </w:rPr>
        <w:t xml:space="preserve"> Today: </w:t>
      </w:r>
      <w:hyperlink r:id="rId13" w:history="1">
        <w:r w:rsidRPr="00DD11E2">
          <w:rPr>
            <w:rStyle w:val="Hyperlink"/>
            <w:rFonts w:asciiTheme="minorHAnsi" w:hAnsiTheme="minorHAnsi" w:cstheme="minorHAnsi"/>
          </w:rPr>
          <w:t xml:space="preserve">4 </w:t>
        </w:r>
        <w:r w:rsidR="00DD11E2" w:rsidRPr="00DD11E2">
          <w:rPr>
            <w:rStyle w:val="Hyperlink"/>
            <w:rFonts w:asciiTheme="minorHAnsi" w:hAnsiTheme="minorHAnsi" w:cstheme="minorHAnsi"/>
          </w:rPr>
          <w:t>Il</w:t>
        </w:r>
        <w:r w:rsidRPr="00DD11E2">
          <w:rPr>
            <w:rStyle w:val="Hyperlink"/>
            <w:rFonts w:asciiTheme="minorHAnsi" w:hAnsiTheme="minorHAnsi" w:cstheme="minorHAnsi"/>
          </w:rPr>
          <w:t xml:space="preserve">lness </w:t>
        </w:r>
        <w:r w:rsidR="00DD11E2" w:rsidRPr="00DD11E2">
          <w:rPr>
            <w:rStyle w:val="Hyperlink"/>
            <w:rFonts w:asciiTheme="minorHAnsi" w:hAnsiTheme="minorHAnsi" w:cstheme="minorHAnsi"/>
          </w:rPr>
          <w:t>I</w:t>
        </w:r>
        <w:r w:rsidRPr="00DD11E2">
          <w:rPr>
            <w:rStyle w:val="Hyperlink"/>
            <w:rFonts w:asciiTheme="minorHAnsi" w:hAnsiTheme="minorHAnsi" w:cstheme="minorHAnsi"/>
          </w:rPr>
          <w:t>dentit</w:t>
        </w:r>
        <w:r w:rsidR="00DD11E2" w:rsidRPr="00DD11E2">
          <w:rPr>
            <w:rStyle w:val="Hyperlink"/>
            <w:rFonts w:asciiTheme="minorHAnsi" w:hAnsiTheme="minorHAnsi" w:cstheme="minorHAnsi"/>
          </w:rPr>
          <w:t>y S</w:t>
        </w:r>
        <w:r w:rsidRPr="00DD11E2">
          <w:rPr>
            <w:rStyle w:val="Hyperlink"/>
            <w:rFonts w:asciiTheme="minorHAnsi" w:hAnsiTheme="minorHAnsi" w:cstheme="minorHAnsi"/>
          </w:rPr>
          <w:t xml:space="preserve">tates and </w:t>
        </w:r>
        <w:r w:rsidR="00DD11E2" w:rsidRPr="00DD11E2">
          <w:rPr>
            <w:rStyle w:val="Hyperlink"/>
            <w:rFonts w:asciiTheme="minorHAnsi" w:hAnsiTheme="minorHAnsi" w:cstheme="minorHAnsi"/>
          </w:rPr>
          <w:t>H</w:t>
        </w:r>
        <w:r w:rsidRPr="00DD11E2">
          <w:rPr>
            <w:rStyle w:val="Hyperlink"/>
            <w:rFonts w:asciiTheme="minorHAnsi" w:hAnsiTheme="minorHAnsi" w:cstheme="minorHAnsi"/>
          </w:rPr>
          <w:t xml:space="preserve">ow to </w:t>
        </w:r>
        <w:r w:rsidR="00DD11E2" w:rsidRPr="00DD11E2">
          <w:rPr>
            <w:rStyle w:val="Hyperlink"/>
            <w:rFonts w:asciiTheme="minorHAnsi" w:hAnsiTheme="minorHAnsi" w:cstheme="minorHAnsi"/>
          </w:rPr>
          <w:t>W</w:t>
        </w:r>
        <w:r w:rsidRPr="00DD11E2">
          <w:rPr>
            <w:rStyle w:val="Hyperlink"/>
            <w:rFonts w:asciiTheme="minorHAnsi" w:hAnsiTheme="minorHAnsi" w:cstheme="minorHAnsi"/>
          </w:rPr>
          <w:t xml:space="preserve">ork with </w:t>
        </w:r>
        <w:r w:rsidR="00DD11E2" w:rsidRPr="00DD11E2">
          <w:rPr>
            <w:rStyle w:val="Hyperlink"/>
            <w:rFonts w:asciiTheme="minorHAnsi" w:hAnsiTheme="minorHAnsi" w:cstheme="minorHAnsi"/>
          </w:rPr>
          <w:t>T</w:t>
        </w:r>
        <w:r w:rsidRPr="00DD11E2">
          <w:rPr>
            <w:rStyle w:val="Hyperlink"/>
            <w:rFonts w:asciiTheme="minorHAnsi" w:hAnsiTheme="minorHAnsi" w:cstheme="minorHAnsi"/>
          </w:rPr>
          <w:t>hem</w:t>
        </w:r>
      </w:hyperlink>
      <w:r w:rsidR="00D70FE6" w:rsidRPr="0097208A">
        <w:rPr>
          <w:rFonts w:asciiTheme="minorHAnsi" w:hAnsiTheme="minorHAnsi" w:cstheme="minorHAnsi"/>
        </w:rPr>
        <w:br/>
      </w:r>
    </w:p>
    <w:p w14:paraId="2530A7F7" w14:textId="420500C8" w:rsidR="00EC3210" w:rsidRPr="0097208A" w:rsidRDefault="00D70FE6" w:rsidP="00EC3210">
      <w:pPr>
        <w:pStyle w:val="ListParagraph"/>
        <w:numPr>
          <w:ilvl w:val="0"/>
          <w:numId w:val="19"/>
        </w:numPr>
        <w:rPr>
          <w:rFonts w:asciiTheme="minorHAnsi" w:hAnsiTheme="minorHAnsi" w:cstheme="minorHAnsi"/>
        </w:rPr>
      </w:pPr>
      <w:r w:rsidRPr="0097208A">
        <w:rPr>
          <w:rFonts w:asciiTheme="minorHAnsi" w:hAnsiTheme="minorHAnsi" w:cstheme="minorHAnsi"/>
        </w:rPr>
        <w:t xml:space="preserve">Burning Nights: </w:t>
      </w:r>
      <w:hyperlink r:id="rId14" w:history="1">
        <w:r w:rsidRPr="0097208A">
          <w:rPr>
            <w:rStyle w:val="Hyperlink"/>
            <w:rFonts w:asciiTheme="minorHAnsi" w:hAnsiTheme="minorHAnsi" w:cstheme="minorHAnsi"/>
          </w:rPr>
          <w:t>Using the Spoon Theory to Explain and Manage Chronic Illness</w:t>
        </w:r>
      </w:hyperlink>
      <w:r w:rsidR="00CD76EF" w:rsidRPr="0097208A">
        <w:rPr>
          <w:rFonts w:asciiTheme="minorHAnsi" w:hAnsiTheme="minorHAnsi" w:cstheme="minorHAnsi"/>
        </w:rPr>
        <w:br/>
      </w:r>
    </w:p>
    <w:p w14:paraId="5132920E" w14:textId="726A9455" w:rsidR="00CD76EF" w:rsidRPr="0097208A" w:rsidRDefault="00CD76EF" w:rsidP="00DD11E2">
      <w:pPr>
        <w:pStyle w:val="ListParagraph"/>
        <w:numPr>
          <w:ilvl w:val="0"/>
          <w:numId w:val="19"/>
        </w:numPr>
        <w:rPr>
          <w:rFonts w:asciiTheme="minorHAnsi" w:hAnsiTheme="minorHAnsi" w:cstheme="minorHAnsi"/>
        </w:rPr>
      </w:pPr>
      <w:r w:rsidRPr="0097208A">
        <w:rPr>
          <w:rFonts w:asciiTheme="minorHAnsi" w:hAnsiTheme="minorHAnsi" w:cstheme="minorHAnsi"/>
        </w:rPr>
        <w:t xml:space="preserve">CreakyJoints.org: </w:t>
      </w:r>
      <w:hyperlink r:id="rId15" w:history="1">
        <w:r w:rsidRPr="0097208A">
          <w:rPr>
            <w:rStyle w:val="Hyperlink"/>
            <w:rFonts w:asciiTheme="minorHAnsi" w:hAnsiTheme="minorHAnsi" w:cstheme="minorHAnsi"/>
          </w:rPr>
          <w:t>27 Things You Understand Only if You Live with Pain</w:t>
        </w:r>
      </w:hyperlink>
      <w:r w:rsidR="00A91718" w:rsidRPr="0097208A">
        <w:rPr>
          <w:rFonts w:asciiTheme="minorHAnsi" w:hAnsiTheme="minorHAnsi" w:cstheme="minorHAnsi"/>
        </w:rPr>
        <w:br/>
      </w:r>
    </w:p>
    <w:p w14:paraId="1D6C09B9" w14:textId="2B4A1157" w:rsidR="00A91718" w:rsidRPr="0097208A" w:rsidRDefault="00DD11E2" w:rsidP="00DD11E2">
      <w:pPr>
        <w:pStyle w:val="ListParagraph"/>
        <w:numPr>
          <w:ilvl w:val="0"/>
          <w:numId w:val="19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A91718" w:rsidRPr="0097208A">
        <w:rPr>
          <w:rFonts w:asciiTheme="minorHAnsi" w:hAnsiTheme="minorHAnsi" w:cstheme="minorHAnsi"/>
        </w:rPr>
        <w:t xml:space="preserve">US Pain Foundation: </w:t>
      </w:r>
      <w:hyperlink r:id="rId16" w:history="1">
        <w:r w:rsidR="00A91718" w:rsidRPr="0097208A">
          <w:rPr>
            <w:rStyle w:val="Hyperlink"/>
            <w:rFonts w:asciiTheme="minorHAnsi" w:hAnsiTheme="minorHAnsi" w:cstheme="minorHAnsi"/>
          </w:rPr>
          <w:t>Donate to Support our Programs</w:t>
        </w:r>
      </w:hyperlink>
      <w:r w:rsidR="00A91718" w:rsidRPr="0097208A">
        <w:rPr>
          <w:rFonts w:asciiTheme="minorHAnsi" w:hAnsiTheme="minorHAnsi" w:cstheme="minorHAnsi"/>
        </w:rPr>
        <w:br/>
      </w:r>
    </w:p>
    <w:p w14:paraId="26A06B91" w14:textId="53880F18" w:rsidR="00A91718" w:rsidRDefault="00DD11E2" w:rsidP="00DD11E2">
      <w:pPr>
        <w:pStyle w:val="ListParagraph"/>
        <w:numPr>
          <w:ilvl w:val="0"/>
          <w:numId w:val="19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A91718" w:rsidRPr="0097208A">
        <w:rPr>
          <w:rFonts w:asciiTheme="minorHAnsi" w:hAnsiTheme="minorHAnsi" w:cstheme="minorHAnsi"/>
        </w:rPr>
        <w:t xml:space="preserve">Northern Pain Centre: </w:t>
      </w:r>
      <w:hyperlink r:id="rId17" w:history="1">
        <w:r w:rsidR="00A91718" w:rsidRPr="0097208A">
          <w:rPr>
            <w:rStyle w:val="Hyperlink"/>
            <w:rFonts w:asciiTheme="minorHAnsi" w:hAnsiTheme="minorHAnsi" w:cstheme="minorHAnsi"/>
          </w:rPr>
          <w:t>Chronic Pain and Relationships</w:t>
        </w:r>
      </w:hyperlink>
      <w:r w:rsidR="0097208A">
        <w:rPr>
          <w:rFonts w:asciiTheme="minorHAnsi" w:hAnsiTheme="minorHAnsi" w:cstheme="minorHAnsi"/>
        </w:rPr>
        <w:br/>
      </w:r>
    </w:p>
    <w:p w14:paraId="65CE25D2" w14:textId="5712DA93" w:rsidR="00CA752A" w:rsidRPr="00DD11E2" w:rsidRDefault="00DD11E2" w:rsidP="00065CA8">
      <w:pPr>
        <w:pStyle w:val="ListParagraph"/>
        <w:numPr>
          <w:ilvl w:val="0"/>
          <w:numId w:val="19"/>
        </w:numPr>
        <w:rPr>
          <w:rFonts w:asciiTheme="minorHAnsi" w:hAnsiTheme="minorHAnsi" w:cstheme="minorHAnsi"/>
        </w:rPr>
      </w:pPr>
      <w:r w:rsidRPr="00DD11E2">
        <w:rPr>
          <w:rFonts w:asciiTheme="minorHAnsi" w:hAnsiTheme="minorHAnsi" w:cstheme="minorHAnsi"/>
        </w:rPr>
        <w:t xml:space="preserve"> Thrive: </w:t>
      </w:r>
      <w:hyperlink r:id="rId18" w:history="1">
        <w:r w:rsidRPr="00DD11E2">
          <w:rPr>
            <w:rStyle w:val="Hyperlink"/>
            <w:rFonts w:asciiTheme="minorHAnsi" w:hAnsiTheme="minorHAnsi" w:cstheme="minorHAnsi"/>
          </w:rPr>
          <w:t>Invisible Illness and Identity are Deeply Connected</w:t>
        </w:r>
      </w:hyperlink>
    </w:p>
    <w:sectPr w:rsidR="00CA752A" w:rsidRPr="00DD11E2" w:rsidSect="007854A0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/>
      <w:pgMar w:top="1440" w:right="1440" w:bottom="1440" w:left="1440" w:header="45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B32CE6" w14:textId="77777777" w:rsidR="00466C6B" w:rsidRDefault="00466C6B">
      <w:r>
        <w:separator/>
      </w:r>
    </w:p>
  </w:endnote>
  <w:endnote w:type="continuationSeparator" w:id="0">
    <w:p w14:paraId="340389D1" w14:textId="77777777" w:rsidR="00466C6B" w:rsidRDefault="0046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FA6004" w14:textId="77777777" w:rsidR="00EA1404" w:rsidRDefault="00EA14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0E361B" w14:textId="77777777" w:rsidR="007854A0" w:rsidRPr="005B4684" w:rsidRDefault="005B4684" w:rsidP="007854A0">
    <w:pPr>
      <w:jc w:val="center"/>
      <w:rPr>
        <w:sz w:val="22"/>
        <w:szCs w:val="22"/>
      </w:rPr>
    </w:pPr>
    <w:r>
      <w:rPr>
        <w:sz w:val="22"/>
        <w:szCs w:val="22"/>
      </w:rPr>
      <w:sym w:font="Symbol" w:char="F0E3"/>
    </w:r>
    <w:r w:rsidR="007854A0" w:rsidRPr="005B4684">
      <w:rPr>
        <w:sz w:val="22"/>
        <w:szCs w:val="22"/>
      </w:rPr>
      <w:t xml:space="preserve"> Pain Connection, a program of U.S. Pain Foundation</w:t>
    </w:r>
  </w:p>
  <w:p w14:paraId="043E879F" w14:textId="77777777" w:rsidR="00EA1404" w:rsidRPr="00EA1404" w:rsidRDefault="00EA1404" w:rsidP="00EA1404">
    <w:pPr>
      <w:jc w:val="center"/>
      <w:rPr>
        <w:sz w:val="22"/>
        <w:szCs w:val="22"/>
      </w:rPr>
    </w:pPr>
    <w:r w:rsidRPr="00EA1404">
      <w:rPr>
        <w:sz w:val="22"/>
        <w:szCs w:val="22"/>
      </w:rPr>
      <w:t>www.painconnection.org  | info@painconnection.org | 800-910-0664</w:t>
    </w:r>
  </w:p>
  <w:p w14:paraId="6DE5A21F" w14:textId="77777777" w:rsidR="007854A0" w:rsidRPr="005B4684" w:rsidRDefault="007854A0" w:rsidP="00EA1404">
    <w:pPr>
      <w:rPr>
        <w:sz w:val="22"/>
        <w:szCs w:val="22"/>
      </w:rPr>
    </w:pPr>
  </w:p>
  <w:p w14:paraId="1D89646B" w14:textId="77777777" w:rsidR="006D7CA4" w:rsidRDefault="006D7CA4" w:rsidP="006D7CA4">
    <w:pPr>
      <w:pStyle w:val="Footer"/>
      <w:tabs>
        <w:tab w:val="left" w:pos="1260"/>
        <w:tab w:val="left" w:pos="8640"/>
      </w:tabs>
      <w:ind w:left="-1800" w:right="-18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6E8BB9" w14:textId="77777777" w:rsidR="00EA1404" w:rsidRDefault="00EA14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7DF0B7" w14:textId="77777777" w:rsidR="00466C6B" w:rsidRDefault="00466C6B">
      <w:r>
        <w:separator/>
      </w:r>
    </w:p>
  </w:footnote>
  <w:footnote w:type="continuationSeparator" w:id="0">
    <w:p w14:paraId="35143FD1" w14:textId="77777777" w:rsidR="00466C6B" w:rsidRDefault="00466C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6D3172" w14:textId="77777777" w:rsidR="00EA1404" w:rsidRDefault="00EA14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74EC06" w14:textId="77777777" w:rsidR="006D7CA4" w:rsidRDefault="004115A3" w:rsidP="006D7CA4">
    <w:pPr>
      <w:pStyle w:val="Header"/>
      <w:jc w:val="center"/>
    </w:pPr>
    <w:r w:rsidRPr="00BB3ADE">
      <w:rPr>
        <w:noProof/>
      </w:rPr>
      <w:drawing>
        <wp:inline distT="0" distB="0" distL="0" distR="0" wp14:anchorId="2433F71D" wp14:editId="789BCDFA">
          <wp:extent cx="2082800" cy="1202055"/>
          <wp:effectExtent l="0" t="0" r="0" b="0"/>
          <wp:docPr id="1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2800" cy="1202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C8F9CC4" w14:textId="77777777" w:rsidR="006D7CA4" w:rsidRDefault="006D7CA4" w:rsidP="006D7CA4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6229C6" w14:textId="77777777" w:rsidR="00EA1404" w:rsidRDefault="00EA14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140080C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51DA97F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09B4942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D7B24EE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50068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72720BF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7A0676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889665E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DB0C0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05489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E892A7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020417A"/>
    <w:multiLevelType w:val="hybridMultilevel"/>
    <w:tmpl w:val="5AF02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A335A4"/>
    <w:multiLevelType w:val="hybridMultilevel"/>
    <w:tmpl w:val="17C2C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8121E5"/>
    <w:multiLevelType w:val="hybridMultilevel"/>
    <w:tmpl w:val="2CE83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6E7A88"/>
    <w:multiLevelType w:val="hybridMultilevel"/>
    <w:tmpl w:val="E682AB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5EC16D8"/>
    <w:multiLevelType w:val="multilevel"/>
    <w:tmpl w:val="481CE2D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 w15:restartNumberingAfterBreak="0">
    <w:nsid w:val="58660A70"/>
    <w:multiLevelType w:val="hybridMultilevel"/>
    <w:tmpl w:val="2B56F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9563DA"/>
    <w:multiLevelType w:val="hybridMultilevel"/>
    <w:tmpl w:val="915E4BA4"/>
    <w:lvl w:ilvl="0" w:tplc="78E6A66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446064"/>
    <w:multiLevelType w:val="multilevel"/>
    <w:tmpl w:val="47CE35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783884310">
    <w:abstractNumId w:val="10"/>
  </w:num>
  <w:num w:numId="2" w16cid:durableId="162283405">
    <w:abstractNumId w:val="8"/>
  </w:num>
  <w:num w:numId="3" w16cid:durableId="1517845474">
    <w:abstractNumId w:val="7"/>
  </w:num>
  <w:num w:numId="4" w16cid:durableId="722100411">
    <w:abstractNumId w:val="6"/>
  </w:num>
  <w:num w:numId="5" w16cid:durableId="610749156">
    <w:abstractNumId w:val="5"/>
  </w:num>
  <w:num w:numId="6" w16cid:durableId="2046828793">
    <w:abstractNumId w:val="9"/>
  </w:num>
  <w:num w:numId="7" w16cid:durableId="1508669603">
    <w:abstractNumId w:val="4"/>
  </w:num>
  <w:num w:numId="8" w16cid:durableId="1793357606">
    <w:abstractNumId w:val="3"/>
  </w:num>
  <w:num w:numId="9" w16cid:durableId="2087217780">
    <w:abstractNumId w:val="2"/>
  </w:num>
  <w:num w:numId="10" w16cid:durableId="1570731881">
    <w:abstractNumId w:val="1"/>
  </w:num>
  <w:num w:numId="11" w16cid:durableId="152767364">
    <w:abstractNumId w:val="0"/>
  </w:num>
  <w:num w:numId="12" w16cid:durableId="2135098162">
    <w:abstractNumId w:val="14"/>
  </w:num>
  <w:num w:numId="13" w16cid:durableId="1150100220">
    <w:abstractNumId w:val="11"/>
  </w:num>
  <w:num w:numId="14" w16cid:durableId="1459255553">
    <w:abstractNumId w:val="13"/>
  </w:num>
  <w:num w:numId="15" w16cid:durableId="1753429425">
    <w:abstractNumId w:val="16"/>
  </w:num>
  <w:num w:numId="16" w16cid:durableId="1440300346">
    <w:abstractNumId w:val="12"/>
  </w:num>
  <w:num w:numId="17" w16cid:durableId="294605275">
    <w:abstractNumId w:val="15"/>
  </w:num>
  <w:num w:numId="18" w16cid:durableId="714503248">
    <w:abstractNumId w:val="18"/>
  </w:num>
  <w:num w:numId="19" w16cid:durableId="1009791066">
    <w:abstractNumId w:val="1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embedSystemFonts/>
  <w:proofState w:spelling="clean"/>
  <w:attachedTemplate r:id="rId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52A"/>
    <w:rsid w:val="00037FD9"/>
    <w:rsid w:val="00087FC8"/>
    <w:rsid w:val="000D2F20"/>
    <w:rsid w:val="000E2DD2"/>
    <w:rsid w:val="001978D2"/>
    <w:rsid w:val="001D071F"/>
    <w:rsid w:val="002E45B6"/>
    <w:rsid w:val="0032682E"/>
    <w:rsid w:val="004007A6"/>
    <w:rsid w:val="004115A3"/>
    <w:rsid w:val="00466C6B"/>
    <w:rsid w:val="0049736F"/>
    <w:rsid w:val="0051417C"/>
    <w:rsid w:val="005146FA"/>
    <w:rsid w:val="005A1C67"/>
    <w:rsid w:val="005B4684"/>
    <w:rsid w:val="005F698F"/>
    <w:rsid w:val="00657822"/>
    <w:rsid w:val="006D7CA4"/>
    <w:rsid w:val="007854A0"/>
    <w:rsid w:val="007F02B4"/>
    <w:rsid w:val="00871796"/>
    <w:rsid w:val="008D7FB9"/>
    <w:rsid w:val="008F4A4F"/>
    <w:rsid w:val="0091533E"/>
    <w:rsid w:val="00923370"/>
    <w:rsid w:val="0097208A"/>
    <w:rsid w:val="009A78D3"/>
    <w:rsid w:val="00A91718"/>
    <w:rsid w:val="00B27FB1"/>
    <w:rsid w:val="00B4457E"/>
    <w:rsid w:val="00B7605D"/>
    <w:rsid w:val="00C377B6"/>
    <w:rsid w:val="00CA1FB0"/>
    <w:rsid w:val="00CA752A"/>
    <w:rsid w:val="00CB5FE5"/>
    <w:rsid w:val="00CC47E9"/>
    <w:rsid w:val="00CD76EF"/>
    <w:rsid w:val="00D00CA2"/>
    <w:rsid w:val="00D70FE6"/>
    <w:rsid w:val="00D7620D"/>
    <w:rsid w:val="00DB517C"/>
    <w:rsid w:val="00DD11E2"/>
    <w:rsid w:val="00DD21C7"/>
    <w:rsid w:val="00E34F54"/>
    <w:rsid w:val="00E637BD"/>
    <w:rsid w:val="00EA1404"/>
    <w:rsid w:val="00EC3210"/>
    <w:rsid w:val="00ED562C"/>
    <w:rsid w:val="00F67EE8"/>
    <w:rsid w:val="00F818FE"/>
    <w:rsid w:val="00FE44D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13007C"/>
  <w15:docId w15:val="{BA9A11D5-2A10-8B4B-9133-D0D573B7D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4A0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7CA4"/>
    <w:pPr>
      <w:tabs>
        <w:tab w:val="center" w:pos="4320"/>
        <w:tab w:val="right" w:pos="8640"/>
      </w:tabs>
    </w:pPr>
    <w:rPr>
      <w:rFonts w:ascii="Cambria" w:eastAsia="Cambria" w:hAnsi="Cambria"/>
    </w:rPr>
  </w:style>
  <w:style w:type="character" w:customStyle="1" w:styleId="HeaderChar">
    <w:name w:val="Header Char"/>
    <w:basedOn w:val="DefaultParagraphFont"/>
    <w:link w:val="Header"/>
    <w:uiPriority w:val="99"/>
    <w:rsid w:val="006D7CA4"/>
  </w:style>
  <w:style w:type="paragraph" w:styleId="Footer">
    <w:name w:val="footer"/>
    <w:basedOn w:val="Normal"/>
    <w:link w:val="FooterChar"/>
    <w:uiPriority w:val="99"/>
    <w:unhideWhenUsed/>
    <w:rsid w:val="006D7CA4"/>
    <w:pPr>
      <w:tabs>
        <w:tab w:val="center" w:pos="4320"/>
        <w:tab w:val="right" w:pos="8640"/>
      </w:tabs>
    </w:pPr>
    <w:rPr>
      <w:rFonts w:ascii="Cambria" w:eastAsia="Cambria" w:hAnsi="Cambria"/>
    </w:rPr>
  </w:style>
  <w:style w:type="character" w:customStyle="1" w:styleId="FooterChar">
    <w:name w:val="Footer Char"/>
    <w:basedOn w:val="DefaultParagraphFont"/>
    <w:link w:val="Footer"/>
    <w:uiPriority w:val="99"/>
    <w:rsid w:val="006D7CA4"/>
  </w:style>
  <w:style w:type="character" w:styleId="Hyperlink">
    <w:name w:val="Hyperlink"/>
    <w:unhideWhenUsed/>
    <w:rsid w:val="00657822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65782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854A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D70FE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40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sychologytoday.com/us/blog/disability-is-diversity/202602/the-hidden-struggles-of-invisible-disabilities" TargetMode="External"/><Relationship Id="rId13" Type="http://schemas.openxmlformats.org/officeDocument/2006/relationships/hyperlink" Target="https://www.psychologytoday.com/us/blog/chronically-me/202207/4-illness-identity-states-and-how-work-them" TargetMode="External"/><Relationship Id="rId18" Type="http://schemas.openxmlformats.org/officeDocument/2006/relationships/hyperlink" Target="https://thrivabilitymatters.org/invisible-illness-and-identity-are-deeply-connected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www.parkview.com/blog/unpacking-the-stigma-of-chronic-pain" TargetMode="External"/><Relationship Id="rId12" Type="http://schemas.openxmlformats.org/officeDocument/2006/relationships/hyperlink" Target="https://uspainfoundation.org/advocacy/" TargetMode="External"/><Relationship Id="rId17" Type="http://schemas.openxmlformats.org/officeDocument/2006/relationships/hyperlink" Target="https://www.northernpaincentre.com.au/wellness/chronic-pain-relationships/chronic-pain-and-relationships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creakyjoints.org/support/things-you-only-understand-if-have-chronic-pain/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spainfoundation.org/volunteer/" TargetMode="External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s://creakyjoints.org/support/things-you-only-understand-if-have-chronic-pain/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www.psychologytoday.com/us/blog/turning-straw-into-gold/202010/6-ways-to-handle-the-stigma-of-chronic-pain-and-illness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northernpaincentre.com.au/wellness/managing-chronic-pain-through-challenging-times/chronic-pain-changing-roles-and-identity/" TargetMode="External"/><Relationship Id="rId14" Type="http://schemas.openxmlformats.org/officeDocument/2006/relationships/hyperlink" Target="https://www.burningnightscrps.org/support/news-and-blog/article/using-spoon-theory-explain-chronic-illness/" TargetMode="External"/><Relationship Id="rId22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rybeth/Library/Group%20Containers/UBF8T346G9.Office/User%20Content.localized/Templates.localized/Pain%20Connection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Pain Connection Template.dotx</Template>
  <TotalTime>1</TotalTime>
  <Pages>1</Pages>
  <Words>332</Words>
  <Characters>1797</Characters>
  <Application>Microsoft Office Word</Application>
  <DocSecurity>0</DocSecurity>
  <Lines>69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CSU Chico</Company>
  <LinksUpToDate>false</LinksUpToDate>
  <CharactersWithSpaces>2093</CharactersWithSpaces>
  <SharedDoc>false</SharedDoc>
  <HLinks>
    <vt:vector size="6" baseType="variant">
      <vt:variant>
        <vt:i4>5767235</vt:i4>
      </vt:variant>
      <vt:variant>
        <vt:i4>0</vt:i4>
      </vt:variant>
      <vt:variant>
        <vt:i4>0</vt:i4>
      </vt:variant>
      <vt:variant>
        <vt:i4>5</vt:i4>
      </vt:variant>
      <vt:variant>
        <vt:lpwstr>http://www.uspainfoundation.org/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Beth Lewis</dc:creator>
  <cp:keywords/>
  <cp:lastModifiedBy>Mary Beth Lewis</cp:lastModifiedBy>
  <cp:revision>3</cp:revision>
  <dcterms:created xsi:type="dcterms:W3CDTF">2026-08-22T20:31:00Z</dcterms:created>
  <dcterms:modified xsi:type="dcterms:W3CDTF">2026-08-24T23:20:00Z</dcterms:modified>
</cp:coreProperties>
</file>